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4A" w:rsidRDefault="00C2394A" w:rsidP="00C2394A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Ўзбекистон Республикасида сел хавфи мавжуд бўлган вилоят ва туманлар </w:t>
      </w:r>
    </w:p>
    <w:p w:rsidR="00C2394A" w:rsidRPr="009F6BBC" w:rsidRDefault="00C2394A" w:rsidP="00C2394A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F6BBC">
        <w:rPr>
          <w:rFonts w:ascii="Times New Roman" w:hAnsi="Times New Roman"/>
          <w:b/>
          <w:sz w:val="26"/>
          <w:szCs w:val="26"/>
          <w:lang w:val="uz-Cyrl-UZ"/>
        </w:rPr>
        <w:t>РЎЙХАТИ</w:t>
      </w:r>
    </w:p>
    <w:tbl>
      <w:tblPr>
        <w:tblW w:w="107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3244"/>
        <w:gridCol w:w="3244"/>
        <w:gridCol w:w="3246"/>
      </w:tblGrid>
      <w:tr w:rsidR="00C2394A" w:rsidRPr="00F279C5" w:rsidTr="00C2394A">
        <w:trPr>
          <w:trHeight w:val="475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Вилоят номи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Туманлар номи</w:t>
            </w:r>
          </w:p>
        </w:tc>
        <w:tc>
          <w:tcPr>
            <w:tcW w:w="324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Изоҳ</w:t>
            </w:r>
          </w:p>
        </w:tc>
      </w:tr>
      <w:tr w:rsidR="00C2394A" w:rsidRPr="00F279C5" w:rsidTr="00C2394A">
        <w:trPr>
          <w:trHeight w:val="1500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Андижон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Асака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Балиқчи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Булоқбоши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Избоскан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Пахтаобод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1818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Жиззах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Арнасой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Бахмал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Ғаллаорол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Жиззах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Зомин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Фориш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2409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Қашқадарё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Ғузор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Деҳқонобод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Қарши 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Қамаши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Китоб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Чироқчи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Шахрисабз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Яккабоғ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1197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Навоий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Конимех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Навбаҳор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Нурота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Хатирчи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1500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Косонсой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Поп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Тўрақўрғон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Чуст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606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Самарқанд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Ургут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Қўшрабод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1197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Сурхондарё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Музрабод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Олтинсой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Сариосиё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Шўрчи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606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Сирдарё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Гулистон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Сайхунобод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894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Тошкент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Бўстонлиқ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Паркент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Ўртачирчиқ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909"/>
        </w:trPr>
        <w:tc>
          <w:tcPr>
            <w:tcW w:w="977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3244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Фарғона</w:t>
            </w:r>
          </w:p>
        </w:tc>
        <w:tc>
          <w:tcPr>
            <w:tcW w:w="3244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Сўх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Ўзбекистон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Фарғона</w:t>
            </w:r>
          </w:p>
        </w:tc>
        <w:tc>
          <w:tcPr>
            <w:tcW w:w="324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2394A" w:rsidRPr="009F6BBC" w:rsidRDefault="00C2394A" w:rsidP="00C23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C2394A" w:rsidRPr="00260F98" w:rsidRDefault="00C2394A" w:rsidP="00C239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Изоҳ: </w:t>
      </w:r>
      <w:r>
        <w:rPr>
          <w:rFonts w:ascii="Times New Roman" w:hAnsi="Times New Roman"/>
          <w:sz w:val="26"/>
          <w:szCs w:val="26"/>
          <w:lang w:val="uz-Cyrl-UZ"/>
        </w:rPr>
        <w:t>Сел хавфи мавжуд бўлган ҳудудлар рўйхати Ўзгидромет томонидан берлган маълумотига асосланган ҳолда тайёрланган.</w:t>
      </w:r>
    </w:p>
    <w:p w:rsidR="00C2394A" w:rsidRPr="009F6BBC" w:rsidRDefault="00C2394A" w:rsidP="00C23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br w:type="page"/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lastRenderedPageBreak/>
        <w:t>Перечень</w:t>
      </w:r>
    </w:p>
    <w:p w:rsidR="00C2394A" w:rsidRPr="009F6BBC" w:rsidRDefault="00C2394A" w:rsidP="00C2394A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F6BBC">
        <w:rPr>
          <w:rFonts w:ascii="Times New Roman" w:hAnsi="Times New Roman"/>
          <w:b/>
          <w:sz w:val="26"/>
          <w:szCs w:val="26"/>
          <w:lang w:val="uz-Cyrl-UZ"/>
        </w:rPr>
        <w:t>областей и районов Республики Узбекистан, на территории котор</w:t>
      </w:r>
      <w:proofErr w:type="spellStart"/>
      <w:r w:rsidRPr="009F6BBC">
        <w:rPr>
          <w:rFonts w:ascii="Times New Roman" w:hAnsi="Times New Roman"/>
          <w:b/>
          <w:sz w:val="26"/>
          <w:szCs w:val="26"/>
        </w:rPr>
        <w:t>ых</w:t>
      </w:r>
      <w:proofErr w:type="spellEnd"/>
      <w:r w:rsidRPr="009F6BBC">
        <w:rPr>
          <w:rFonts w:ascii="Times New Roman" w:hAnsi="Times New Roman"/>
          <w:b/>
          <w:sz w:val="26"/>
          <w:szCs w:val="26"/>
        </w:rPr>
        <w:t xml:space="preserve"> выявлены зоны, подверженные селевым явлениям</w:t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2973"/>
        <w:gridCol w:w="2973"/>
        <w:gridCol w:w="2975"/>
      </w:tblGrid>
      <w:tr w:rsidR="00C2394A" w:rsidRPr="00F279C5" w:rsidTr="00C2394A">
        <w:trPr>
          <w:trHeight w:val="485"/>
          <w:jc w:val="center"/>
        </w:trPr>
        <w:tc>
          <w:tcPr>
            <w:tcW w:w="896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Наименование области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Наименование районов</w:t>
            </w:r>
          </w:p>
        </w:tc>
        <w:tc>
          <w:tcPr>
            <w:tcW w:w="2975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Примечание</w:t>
            </w:r>
          </w:p>
        </w:tc>
      </w:tr>
      <w:tr w:rsidR="00C2394A" w:rsidRPr="00F279C5" w:rsidTr="00C2394A">
        <w:trPr>
          <w:trHeight w:val="1201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Андижан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Асака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Баликчи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Булакбаши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Избоскан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Пахта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1443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Джизак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Арнас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й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Бахмал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Галляарал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Джизак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Заамин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Фариш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1929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Кашкадарья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Гуз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р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Дехканабад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Карши 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Камаши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Китаб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Чиракчи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Шахрисабз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Яккабаг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970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Навои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нимех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Навбахор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Нур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та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Хатирчи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1201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Касансай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Пап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Туракурган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Чуст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473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Самарканд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Ургут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Кушрабад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970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Сурхандарья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Музрабад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Алтынсай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Сариасия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Шурчи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473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Сырдарья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Гулистан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Сайхунабад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727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Ташкент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о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станлык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Паркент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Уртачирчик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C2394A" w:rsidRPr="00F279C5" w:rsidTr="00C2394A">
        <w:trPr>
          <w:trHeight w:val="715"/>
          <w:jc w:val="center"/>
        </w:trPr>
        <w:tc>
          <w:tcPr>
            <w:tcW w:w="896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2973" w:type="dxa"/>
            <w:vAlign w:val="center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Фергана</w:t>
            </w:r>
          </w:p>
        </w:tc>
        <w:tc>
          <w:tcPr>
            <w:tcW w:w="2973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Сох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Узбекистан</w:t>
            </w:r>
          </w:p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Фергана</w:t>
            </w:r>
          </w:p>
        </w:tc>
        <w:tc>
          <w:tcPr>
            <w:tcW w:w="2975" w:type="dxa"/>
          </w:tcPr>
          <w:p w:rsidR="00C2394A" w:rsidRPr="00F279C5" w:rsidRDefault="00C2394A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C2394A" w:rsidRDefault="00C2394A" w:rsidP="00C239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693A2C" w:rsidRPr="00C2394A" w:rsidRDefault="00C2394A" w:rsidP="00C2394A">
      <w:pPr>
        <w:spacing w:after="0" w:line="240" w:lineRule="auto"/>
        <w:ind w:firstLine="567"/>
        <w:jc w:val="both"/>
        <w:rPr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Примечание: </w:t>
      </w:r>
      <w:r w:rsidRPr="0087237F">
        <w:rPr>
          <w:rFonts w:ascii="Times New Roman" w:hAnsi="Times New Roman"/>
          <w:sz w:val="26"/>
          <w:szCs w:val="26"/>
          <w:lang w:val="uz-Cyrl-UZ"/>
        </w:rPr>
        <w:t>Перечень областей и районов Республики Узбекистан, на территории котор</w:t>
      </w:r>
      <w:proofErr w:type="spellStart"/>
      <w:r w:rsidRPr="0087237F">
        <w:rPr>
          <w:rFonts w:ascii="Times New Roman" w:hAnsi="Times New Roman"/>
          <w:sz w:val="26"/>
          <w:szCs w:val="26"/>
        </w:rPr>
        <w:t>ых</w:t>
      </w:r>
      <w:proofErr w:type="spellEnd"/>
      <w:r w:rsidRPr="0087237F">
        <w:rPr>
          <w:rFonts w:ascii="Times New Roman" w:hAnsi="Times New Roman"/>
          <w:sz w:val="26"/>
          <w:szCs w:val="26"/>
        </w:rPr>
        <w:t xml:space="preserve"> выявлены зоны, подверженные селевым явлениям</w:t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87237F">
        <w:rPr>
          <w:rFonts w:ascii="Times New Roman" w:hAnsi="Times New Roman"/>
          <w:sz w:val="26"/>
          <w:szCs w:val="26"/>
          <w:lang w:val="uz-Cyrl-UZ"/>
        </w:rPr>
        <w:t xml:space="preserve">подготовлен на основании представленных </w:t>
      </w:r>
      <w:r>
        <w:rPr>
          <w:rFonts w:ascii="Times New Roman" w:hAnsi="Times New Roman"/>
          <w:sz w:val="26"/>
          <w:szCs w:val="26"/>
          <w:lang w:val="uz-Cyrl-UZ"/>
        </w:rPr>
        <w:t>информации Узгидрометом.</w:t>
      </w:r>
      <w:bookmarkStart w:id="0" w:name="_GoBack"/>
      <w:bookmarkEnd w:id="0"/>
    </w:p>
    <w:sectPr w:rsidR="00693A2C" w:rsidRPr="00C2394A" w:rsidSect="00C2394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4A"/>
    <w:rsid w:val="00C2394A"/>
    <w:rsid w:val="00D863A4"/>
    <w:rsid w:val="00EB4E1C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5BE7"/>
  <w15:chartTrackingRefBased/>
  <w15:docId w15:val="{98D227B0-2B92-4F4D-8D43-4A11B03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2020-07-03T07:26:00Z</dcterms:created>
  <dcterms:modified xsi:type="dcterms:W3CDTF">2020-07-03T08:48:00Z</dcterms:modified>
</cp:coreProperties>
</file>